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C641" w14:textId="77777777" w:rsidR="009C203F" w:rsidRPr="00F160ED" w:rsidRDefault="009C203F" w:rsidP="009C203F">
      <w:pPr>
        <w:jc w:val="center"/>
        <w:rPr>
          <w:b/>
          <w:bCs/>
          <w:sz w:val="28"/>
          <w:szCs w:val="28"/>
        </w:rPr>
      </w:pPr>
      <w:r w:rsidRPr="00F160ED">
        <w:rPr>
          <w:b/>
          <w:bCs/>
          <w:sz w:val="28"/>
          <w:szCs w:val="28"/>
        </w:rPr>
        <w:t xml:space="preserve">МАДОУ «Детский сад компенсирующего вида № 146», подведомственный комитету по образованию администрации муниципального образования </w:t>
      </w:r>
      <w:r w:rsidRPr="00F160ED">
        <w:rPr>
          <w:b/>
          <w:sz w:val="28"/>
          <w:szCs w:val="28"/>
        </w:rPr>
        <w:t xml:space="preserve">«Город </w:t>
      </w:r>
      <w:r w:rsidRPr="00F160ED">
        <w:rPr>
          <w:b/>
          <w:bCs/>
          <w:sz w:val="28"/>
          <w:szCs w:val="28"/>
        </w:rPr>
        <w:t>Саратов</w:t>
      </w:r>
      <w:r w:rsidRPr="00F160ED">
        <w:rPr>
          <w:b/>
          <w:sz w:val="28"/>
          <w:szCs w:val="28"/>
        </w:rPr>
        <w:t>»</w:t>
      </w:r>
    </w:p>
    <w:p w14:paraId="44349FD4" w14:textId="77777777" w:rsidR="009C203F" w:rsidRPr="00F160ED" w:rsidRDefault="009C203F" w:rsidP="009C203F">
      <w:pPr>
        <w:rPr>
          <w:b/>
          <w:sz w:val="32"/>
          <w:szCs w:val="32"/>
        </w:rPr>
      </w:pPr>
    </w:p>
    <w:p w14:paraId="31E4574A" w14:textId="77777777" w:rsidR="009C203F" w:rsidRPr="00F160ED" w:rsidRDefault="009C203F" w:rsidP="009C203F">
      <w:pPr>
        <w:rPr>
          <w:b/>
          <w:sz w:val="32"/>
          <w:szCs w:val="32"/>
        </w:rPr>
      </w:pPr>
    </w:p>
    <w:p w14:paraId="1FF59278" w14:textId="77777777" w:rsidR="009C203F" w:rsidRPr="00F160ED" w:rsidRDefault="009C203F" w:rsidP="009C203F">
      <w:pPr>
        <w:rPr>
          <w:sz w:val="28"/>
          <w:szCs w:val="28"/>
        </w:rPr>
      </w:pPr>
    </w:p>
    <w:p w14:paraId="2B00BE3E" w14:textId="77777777" w:rsidR="009C203F" w:rsidRPr="00F160ED" w:rsidRDefault="009C203F" w:rsidP="009C203F">
      <w:pPr>
        <w:rPr>
          <w:sz w:val="28"/>
          <w:szCs w:val="28"/>
        </w:rPr>
      </w:pPr>
    </w:p>
    <w:p w14:paraId="568F1049" w14:textId="77777777" w:rsidR="009C203F" w:rsidRPr="00F160ED" w:rsidRDefault="009C203F" w:rsidP="009C203F">
      <w:pPr>
        <w:rPr>
          <w:sz w:val="28"/>
          <w:szCs w:val="28"/>
        </w:rPr>
      </w:pPr>
    </w:p>
    <w:p w14:paraId="4970B076" w14:textId="77777777" w:rsidR="009C203F" w:rsidRPr="00F160ED" w:rsidRDefault="009C203F" w:rsidP="009C203F">
      <w:pPr>
        <w:rPr>
          <w:sz w:val="28"/>
          <w:szCs w:val="28"/>
        </w:rPr>
      </w:pPr>
    </w:p>
    <w:p w14:paraId="032E86F2" w14:textId="77777777" w:rsidR="009C203F" w:rsidRPr="00F160ED" w:rsidRDefault="009C203F" w:rsidP="009C203F">
      <w:pPr>
        <w:rPr>
          <w:sz w:val="28"/>
          <w:szCs w:val="28"/>
        </w:rPr>
      </w:pPr>
    </w:p>
    <w:p w14:paraId="2AFBB0DB" w14:textId="77777777" w:rsidR="009C203F" w:rsidRPr="00F160ED" w:rsidRDefault="009C203F" w:rsidP="009C203F">
      <w:pPr>
        <w:rPr>
          <w:sz w:val="28"/>
          <w:szCs w:val="28"/>
        </w:rPr>
      </w:pPr>
    </w:p>
    <w:p w14:paraId="14BC8B38" w14:textId="77777777" w:rsidR="009C203F" w:rsidRPr="00F160ED" w:rsidRDefault="009C203F" w:rsidP="009C203F">
      <w:pPr>
        <w:rPr>
          <w:sz w:val="28"/>
          <w:szCs w:val="28"/>
        </w:rPr>
      </w:pPr>
    </w:p>
    <w:p w14:paraId="20359CAB" w14:textId="77777777" w:rsidR="009C203F" w:rsidRPr="00F160ED" w:rsidRDefault="009C203F" w:rsidP="009C203F">
      <w:pPr>
        <w:rPr>
          <w:sz w:val="28"/>
          <w:szCs w:val="28"/>
        </w:rPr>
      </w:pPr>
    </w:p>
    <w:p w14:paraId="43C7FDE0" w14:textId="487EDE0B" w:rsidR="009C203F" w:rsidRPr="00F160ED" w:rsidRDefault="009C203F" w:rsidP="009C203F">
      <w:pPr>
        <w:rPr>
          <w:b/>
          <w:sz w:val="32"/>
          <w:szCs w:val="32"/>
        </w:rPr>
      </w:pPr>
      <w:r w:rsidRPr="00F160ED">
        <w:rPr>
          <w:b/>
          <w:sz w:val="32"/>
          <w:szCs w:val="32"/>
        </w:rPr>
        <w:t xml:space="preserve">                            </w:t>
      </w:r>
      <w:r w:rsidR="00C503D4" w:rsidRPr="00F160ED">
        <w:rPr>
          <w:b/>
          <w:sz w:val="32"/>
          <w:szCs w:val="32"/>
        </w:rPr>
        <w:t xml:space="preserve">         </w:t>
      </w:r>
      <w:r w:rsidR="00D40477" w:rsidRPr="00F160ED">
        <w:rPr>
          <w:b/>
          <w:sz w:val="32"/>
          <w:szCs w:val="32"/>
        </w:rPr>
        <w:t xml:space="preserve">Консультация </w:t>
      </w:r>
    </w:p>
    <w:p w14:paraId="6A63453A" w14:textId="5E90A392" w:rsidR="009C203F" w:rsidRPr="00F160ED" w:rsidRDefault="00D40477" w:rsidP="009C203F">
      <w:pPr>
        <w:jc w:val="center"/>
        <w:rPr>
          <w:b/>
          <w:sz w:val="32"/>
          <w:szCs w:val="32"/>
        </w:rPr>
      </w:pPr>
      <w:r w:rsidRPr="00F160ED">
        <w:rPr>
          <w:b/>
          <w:iCs/>
          <w:spacing w:val="-3"/>
          <w:sz w:val="32"/>
          <w:szCs w:val="32"/>
        </w:rPr>
        <w:t>Для воспитателей</w:t>
      </w:r>
      <w:r w:rsidR="00C503D4" w:rsidRPr="00F160ED">
        <w:rPr>
          <w:b/>
          <w:iCs/>
          <w:spacing w:val="-3"/>
          <w:sz w:val="32"/>
          <w:szCs w:val="32"/>
        </w:rPr>
        <w:t>,</w:t>
      </w:r>
      <w:r w:rsidRPr="00F160ED">
        <w:rPr>
          <w:b/>
          <w:iCs/>
          <w:spacing w:val="-3"/>
          <w:sz w:val="32"/>
          <w:szCs w:val="32"/>
        </w:rPr>
        <w:t xml:space="preserve"> педагогов</w:t>
      </w:r>
      <w:r w:rsidR="00C503D4" w:rsidRPr="00F160ED">
        <w:rPr>
          <w:b/>
          <w:iCs/>
          <w:spacing w:val="-3"/>
          <w:sz w:val="32"/>
          <w:szCs w:val="32"/>
        </w:rPr>
        <w:t>,</w:t>
      </w:r>
      <w:r w:rsidRPr="00F160ED">
        <w:rPr>
          <w:b/>
          <w:iCs/>
          <w:spacing w:val="-3"/>
          <w:sz w:val="32"/>
          <w:szCs w:val="32"/>
        </w:rPr>
        <w:t xml:space="preserve"> </w:t>
      </w:r>
      <w:r w:rsidR="00C503D4" w:rsidRPr="00F160ED">
        <w:rPr>
          <w:b/>
          <w:bCs/>
          <w:sz w:val="32"/>
          <w:szCs w:val="32"/>
        </w:rPr>
        <w:t>медицинского персонала ДОУ</w:t>
      </w:r>
      <w:r w:rsidRPr="00F160ED">
        <w:rPr>
          <w:b/>
          <w:iCs/>
          <w:spacing w:val="-3"/>
          <w:sz w:val="32"/>
          <w:szCs w:val="32"/>
        </w:rPr>
        <w:t xml:space="preserve">                                                       </w:t>
      </w:r>
      <w:r w:rsidR="009C203F" w:rsidRPr="00F160ED">
        <w:rPr>
          <w:b/>
          <w:iCs/>
          <w:spacing w:val="-3"/>
          <w:sz w:val="32"/>
          <w:szCs w:val="32"/>
        </w:rPr>
        <w:t>«</w:t>
      </w:r>
      <w:r w:rsidRPr="00F160ED">
        <w:rPr>
          <w:b/>
          <w:iCs/>
          <w:spacing w:val="-3"/>
          <w:sz w:val="32"/>
          <w:szCs w:val="32"/>
        </w:rPr>
        <w:t>Наш спортивный детский сад»</w:t>
      </w:r>
    </w:p>
    <w:p w14:paraId="7D63AD84" w14:textId="70DABBCA" w:rsidR="009C203F" w:rsidRPr="00F160ED" w:rsidRDefault="00D40477" w:rsidP="009C203F">
      <w:pPr>
        <w:jc w:val="center"/>
        <w:rPr>
          <w:b/>
          <w:sz w:val="32"/>
          <w:szCs w:val="32"/>
        </w:rPr>
      </w:pPr>
      <w:r w:rsidRPr="00F160ED">
        <w:rPr>
          <w:b/>
          <w:iCs/>
          <w:spacing w:val="-3"/>
          <w:sz w:val="32"/>
          <w:szCs w:val="32"/>
        </w:rPr>
        <w:t xml:space="preserve"> </w:t>
      </w:r>
    </w:p>
    <w:p w14:paraId="74048CEC" w14:textId="77777777" w:rsidR="009C203F" w:rsidRPr="00F160ED" w:rsidRDefault="009C203F" w:rsidP="009C203F">
      <w:pPr>
        <w:tabs>
          <w:tab w:val="left" w:pos="900"/>
        </w:tabs>
        <w:rPr>
          <w:b/>
          <w:sz w:val="36"/>
          <w:szCs w:val="36"/>
        </w:rPr>
      </w:pPr>
    </w:p>
    <w:p w14:paraId="6D9F3032" w14:textId="77777777" w:rsidR="009C203F" w:rsidRPr="00F160ED" w:rsidRDefault="009C203F" w:rsidP="009C203F">
      <w:pPr>
        <w:rPr>
          <w:b/>
          <w:sz w:val="36"/>
          <w:szCs w:val="36"/>
        </w:rPr>
      </w:pPr>
      <w:r w:rsidRPr="00F160ED">
        <w:rPr>
          <w:b/>
          <w:sz w:val="36"/>
          <w:szCs w:val="36"/>
        </w:rPr>
        <w:tab/>
        <w:t xml:space="preserve">                      </w:t>
      </w:r>
    </w:p>
    <w:p w14:paraId="0F08CEC0" w14:textId="77777777" w:rsidR="009C203F" w:rsidRPr="00F160ED" w:rsidRDefault="009C203F" w:rsidP="009C203F">
      <w:pPr>
        <w:rPr>
          <w:b/>
          <w:sz w:val="36"/>
          <w:szCs w:val="36"/>
        </w:rPr>
      </w:pPr>
    </w:p>
    <w:p w14:paraId="5FF05478" w14:textId="77777777" w:rsidR="009C203F" w:rsidRPr="00F160ED" w:rsidRDefault="009C203F" w:rsidP="009C203F">
      <w:pPr>
        <w:tabs>
          <w:tab w:val="left" w:pos="3435"/>
        </w:tabs>
        <w:rPr>
          <w:b/>
          <w:sz w:val="36"/>
          <w:szCs w:val="36"/>
        </w:rPr>
      </w:pPr>
    </w:p>
    <w:p w14:paraId="21E56CB1" w14:textId="77777777" w:rsidR="009C203F" w:rsidRPr="00F160ED" w:rsidRDefault="009C203F" w:rsidP="009C203F">
      <w:pPr>
        <w:rPr>
          <w:sz w:val="36"/>
          <w:szCs w:val="36"/>
        </w:rPr>
      </w:pPr>
    </w:p>
    <w:p w14:paraId="798787C2" w14:textId="77777777" w:rsidR="009C203F" w:rsidRPr="00F160ED" w:rsidRDefault="009C203F" w:rsidP="009C203F">
      <w:pPr>
        <w:rPr>
          <w:sz w:val="28"/>
          <w:szCs w:val="28"/>
        </w:rPr>
      </w:pPr>
    </w:p>
    <w:p w14:paraId="5F7005ED" w14:textId="77777777" w:rsidR="009C203F" w:rsidRPr="00F160ED" w:rsidRDefault="009C203F" w:rsidP="009C203F">
      <w:pPr>
        <w:rPr>
          <w:sz w:val="28"/>
          <w:szCs w:val="28"/>
        </w:rPr>
      </w:pPr>
    </w:p>
    <w:p w14:paraId="67A03707" w14:textId="77777777" w:rsidR="009C203F" w:rsidRPr="00F160ED" w:rsidRDefault="009C203F" w:rsidP="009C203F">
      <w:pPr>
        <w:rPr>
          <w:sz w:val="28"/>
          <w:szCs w:val="28"/>
        </w:rPr>
      </w:pPr>
    </w:p>
    <w:p w14:paraId="086BF0E5" w14:textId="77777777" w:rsidR="009C203F" w:rsidRPr="00F160ED" w:rsidRDefault="009C203F" w:rsidP="009C203F">
      <w:pPr>
        <w:rPr>
          <w:sz w:val="28"/>
          <w:szCs w:val="28"/>
        </w:rPr>
      </w:pPr>
    </w:p>
    <w:p w14:paraId="30054381" w14:textId="77777777" w:rsidR="009C203F" w:rsidRPr="00F160ED" w:rsidRDefault="009C203F" w:rsidP="009C203F">
      <w:pPr>
        <w:rPr>
          <w:sz w:val="28"/>
          <w:szCs w:val="28"/>
        </w:rPr>
      </w:pPr>
    </w:p>
    <w:p w14:paraId="54FB7C2F" w14:textId="77777777" w:rsidR="009C203F" w:rsidRPr="00F160ED" w:rsidRDefault="009C203F" w:rsidP="009C203F">
      <w:pPr>
        <w:rPr>
          <w:sz w:val="28"/>
          <w:szCs w:val="28"/>
        </w:rPr>
      </w:pPr>
    </w:p>
    <w:p w14:paraId="4ED80C7C" w14:textId="77777777" w:rsidR="009C203F" w:rsidRPr="00F160ED" w:rsidRDefault="009C203F" w:rsidP="009C203F">
      <w:pPr>
        <w:rPr>
          <w:sz w:val="28"/>
          <w:szCs w:val="28"/>
        </w:rPr>
      </w:pPr>
    </w:p>
    <w:p w14:paraId="5163E316" w14:textId="77777777" w:rsidR="009C203F" w:rsidRPr="00F160ED" w:rsidRDefault="009C203F" w:rsidP="009C203F">
      <w:pPr>
        <w:tabs>
          <w:tab w:val="left" w:pos="5130"/>
        </w:tabs>
        <w:jc w:val="center"/>
        <w:rPr>
          <w:b/>
          <w:bCs/>
          <w:sz w:val="32"/>
          <w:szCs w:val="32"/>
        </w:rPr>
      </w:pPr>
      <w:r w:rsidRPr="00F160ED">
        <w:rPr>
          <w:sz w:val="28"/>
          <w:szCs w:val="28"/>
        </w:rPr>
        <w:t xml:space="preserve">                                              </w:t>
      </w:r>
      <w:r w:rsidRPr="00F160ED">
        <w:rPr>
          <w:b/>
          <w:bCs/>
          <w:sz w:val="32"/>
          <w:szCs w:val="32"/>
        </w:rPr>
        <w:t xml:space="preserve">Инструктор по физическому воспитанию: </w:t>
      </w:r>
    </w:p>
    <w:p w14:paraId="000BAE5E" w14:textId="77777777" w:rsidR="009C203F" w:rsidRPr="00F160ED" w:rsidRDefault="009C203F" w:rsidP="009C203F">
      <w:pPr>
        <w:tabs>
          <w:tab w:val="left" w:pos="5130"/>
        </w:tabs>
        <w:jc w:val="center"/>
        <w:rPr>
          <w:b/>
          <w:bCs/>
          <w:sz w:val="32"/>
          <w:szCs w:val="32"/>
        </w:rPr>
      </w:pPr>
      <w:r w:rsidRPr="00F160ED">
        <w:rPr>
          <w:b/>
          <w:bCs/>
          <w:sz w:val="32"/>
          <w:szCs w:val="32"/>
        </w:rPr>
        <w:t xml:space="preserve">                                  Шарапова  Виктория  Николаевна </w:t>
      </w:r>
    </w:p>
    <w:p w14:paraId="5B2D0ACA" w14:textId="77777777" w:rsidR="009C203F" w:rsidRPr="00F160ED" w:rsidRDefault="009C203F" w:rsidP="009C203F">
      <w:pPr>
        <w:ind w:left="2340"/>
        <w:rPr>
          <w:sz w:val="28"/>
          <w:szCs w:val="28"/>
        </w:rPr>
      </w:pPr>
    </w:p>
    <w:p w14:paraId="6A03BB87" w14:textId="77777777" w:rsidR="009C203F" w:rsidRPr="00F160ED" w:rsidRDefault="009C203F" w:rsidP="009C203F">
      <w:pPr>
        <w:rPr>
          <w:sz w:val="28"/>
          <w:szCs w:val="28"/>
        </w:rPr>
      </w:pPr>
    </w:p>
    <w:p w14:paraId="2C3E10D9" w14:textId="77777777" w:rsidR="009C203F" w:rsidRPr="00F160ED" w:rsidRDefault="009C203F" w:rsidP="009C203F">
      <w:pPr>
        <w:ind w:left="4140"/>
        <w:rPr>
          <w:b/>
          <w:sz w:val="28"/>
          <w:szCs w:val="28"/>
        </w:rPr>
      </w:pPr>
    </w:p>
    <w:p w14:paraId="64191066" w14:textId="77777777" w:rsidR="009C203F" w:rsidRPr="00F160ED" w:rsidRDefault="009C203F" w:rsidP="009C203F">
      <w:pPr>
        <w:ind w:left="4140"/>
        <w:rPr>
          <w:b/>
          <w:sz w:val="28"/>
          <w:szCs w:val="28"/>
        </w:rPr>
      </w:pPr>
    </w:p>
    <w:p w14:paraId="30970268" w14:textId="069C0524" w:rsidR="009C203F" w:rsidRPr="00F160ED" w:rsidRDefault="00D2410A" w:rsidP="00D2410A">
      <w:pPr>
        <w:rPr>
          <w:b/>
          <w:sz w:val="28"/>
          <w:szCs w:val="28"/>
        </w:rPr>
      </w:pPr>
      <w:r w:rsidRPr="00F160ED">
        <w:rPr>
          <w:sz w:val="28"/>
          <w:szCs w:val="28"/>
        </w:rPr>
        <w:t xml:space="preserve">                                               </w:t>
      </w:r>
      <w:r w:rsidR="009C203F" w:rsidRPr="00F160ED">
        <w:rPr>
          <w:sz w:val="28"/>
          <w:szCs w:val="28"/>
        </w:rPr>
        <w:t xml:space="preserve">г. </w:t>
      </w:r>
      <w:r w:rsidR="009C203F" w:rsidRPr="00F160ED">
        <w:rPr>
          <w:b/>
          <w:sz w:val="28"/>
          <w:szCs w:val="28"/>
        </w:rPr>
        <w:t>Саратов</w:t>
      </w:r>
    </w:p>
    <w:p w14:paraId="2C441218" w14:textId="5E892B45" w:rsidR="009C203F" w:rsidRPr="00F160ED" w:rsidRDefault="00D2410A" w:rsidP="00D2410A">
      <w:pPr>
        <w:rPr>
          <w:b/>
          <w:sz w:val="28"/>
          <w:szCs w:val="28"/>
        </w:rPr>
      </w:pPr>
      <w:r w:rsidRPr="00F160ED">
        <w:rPr>
          <w:b/>
          <w:sz w:val="28"/>
          <w:szCs w:val="28"/>
        </w:rPr>
        <w:t xml:space="preserve">                                                 </w:t>
      </w:r>
      <w:r w:rsidR="009C203F" w:rsidRPr="00F160ED">
        <w:rPr>
          <w:b/>
          <w:sz w:val="28"/>
          <w:szCs w:val="28"/>
        </w:rPr>
        <w:t>20</w:t>
      </w:r>
      <w:r w:rsidR="00D40477" w:rsidRPr="00F160ED">
        <w:rPr>
          <w:b/>
          <w:sz w:val="28"/>
          <w:szCs w:val="28"/>
        </w:rPr>
        <w:t>20</w:t>
      </w:r>
      <w:r w:rsidR="009C203F" w:rsidRPr="00F160ED">
        <w:rPr>
          <w:b/>
          <w:sz w:val="28"/>
          <w:szCs w:val="28"/>
        </w:rPr>
        <w:t xml:space="preserve"> год</w:t>
      </w:r>
    </w:p>
    <w:p w14:paraId="4A76F30B" w14:textId="77777777" w:rsidR="009C203F" w:rsidRPr="00F160ED" w:rsidRDefault="009C203F" w:rsidP="009C203F">
      <w:pPr>
        <w:rPr>
          <w:sz w:val="28"/>
          <w:szCs w:val="28"/>
        </w:rPr>
      </w:pPr>
    </w:p>
    <w:p w14:paraId="5056BC0B" w14:textId="77777777" w:rsidR="009C203F" w:rsidRPr="00F160ED" w:rsidRDefault="009C203F" w:rsidP="009C203F">
      <w:pPr>
        <w:rPr>
          <w:sz w:val="28"/>
          <w:szCs w:val="28"/>
        </w:rPr>
      </w:pPr>
    </w:p>
    <w:p w14:paraId="2A78E40A" w14:textId="77777777" w:rsidR="009C203F" w:rsidRPr="00F160ED" w:rsidRDefault="009C203F" w:rsidP="009C203F">
      <w:pPr>
        <w:jc w:val="center"/>
        <w:rPr>
          <w:sz w:val="28"/>
          <w:szCs w:val="28"/>
        </w:rPr>
      </w:pPr>
    </w:p>
    <w:p w14:paraId="0D3EFCF6" w14:textId="0E356594" w:rsidR="00EA14B2" w:rsidRPr="00F160ED" w:rsidRDefault="00EA14B2" w:rsidP="00EA14B2">
      <w:pPr>
        <w:pStyle w:val="c3"/>
        <w:rPr>
          <w:sz w:val="28"/>
          <w:szCs w:val="28"/>
        </w:rPr>
      </w:pPr>
      <w:r w:rsidRPr="00F160ED">
        <w:rPr>
          <w:rStyle w:val="c2"/>
          <w:sz w:val="28"/>
          <w:szCs w:val="28"/>
        </w:rPr>
        <w:lastRenderedPageBreak/>
        <w:t>«Чтобы сделать ребенка умным и рассудительным, сделайте его крепким и здоровым: пусть он действует, бегает, кричит, пусть находится в постоянном движении»</w:t>
      </w:r>
      <w:r w:rsidRPr="00F160ED">
        <w:rPr>
          <w:rStyle w:val="c1"/>
          <w:sz w:val="28"/>
          <w:szCs w:val="28"/>
        </w:rPr>
        <w:t>                                                                                   </w:t>
      </w:r>
      <w:r w:rsidRPr="00F160ED">
        <w:rPr>
          <w:rStyle w:val="c2"/>
          <w:sz w:val="28"/>
          <w:szCs w:val="28"/>
        </w:rPr>
        <w:t>Жан-Жак Руссо</w:t>
      </w:r>
      <w:r w:rsidRPr="00F160ED">
        <w:rPr>
          <w:rStyle w:val="c1"/>
          <w:sz w:val="28"/>
          <w:szCs w:val="28"/>
        </w:rPr>
        <w:t> </w:t>
      </w:r>
    </w:p>
    <w:p w14:paraId="3F3ECCCB" w14:textId="65C11080" w:rsidR="00C60290" w:rsidRPr="00F160ED" w:rsidRDefault="00DB3173" w:rsidP="00C60290">
      <w:pPr>
        <w:spacing w:before="100" w:beforeAutospacing="1" w:after="100" w:afterAutospacing="1"/>
        <w:rPr>
          <w:sz w:val="28"/>
          <w:szCs w:val="28"/>
          <w:u w:val="single"/>
        </w:rPr>
      </w:pPr>
      <w:r w:rsidRPr="00F160ED">
        <w:rPr>
          <w:rStyle w:val="a7"/>
          <w:b w:val="0"/>
          <w:bCs w:val="0"/>
          <w:sz w:val="28"/>
          <w:szCs w:val="28"/>
        </w:rPr>
        <w:t>Э</w:t>
      </w:r>
      <w:r w:rsidR="001C134D" w:rsidRPr="00F160ED">
        <w:rPr>
          <w:rStyle w:val="a7"/>
          <w:b w:val="0"/>
          <w:bCs w:val="0"/>
          <w:sz w:val="28"/>
          <w:szCs w:val="28"/>
        </w:rPr>
        <w:t xml:space="preserve">ти слова великого </w:t>
      </w:r>
      <w:r w:rsidR="001C134D" w:rsidRPr="00F160ED">
        <w:rPr>
          <w:sz w:val="28"/>
          <w:szCs w:val="28"/>
        </w:rPr>
        <w:t>французского философ</w:t>
      </w:r>
      <w:r w:rsidR="00B4637D" w:rsidRPr="00F160ED">
        <w:rPr>
          <w:sz w:val="28"/>
          <w:szCs w:val="28"/>
        </w:rPr>
        <w:t>а</w:t>
      </w:r>
      <w:r w:rsidR="001C134D" w:rsidRPr="00F160ED">
        <w:rPr>
          <w:sz w:val="28"/>
          <w:szCs w:val="28"/>
        </w:rPr>
        <w:t>,</w:t>
      </w:r>
      <w:r w:rsidR="00B4637D" w:rsidRPr="00F160ED">
        <w:rPr>
          <w:sz w:val="28"/>
          <w:szCs w:val="28"/>
        </w:rPr>
        <w:t xml:space="preserve"> мыслителя, </w:t>
      </w:r>
      <w:r w:rsidR="001C134D" w:rsidRPr="00F160ED">
        <w:rPr>
          <w:sz w:val="28"/>
          <w:szCs w:val="28"/>
        </w:rPr>
        <w:t>музыковед</w:t>
      </w:r>
      <w:r w:rsidR="00B4637D" w:rsidRPr="00F160ED">
        <w:rPr>
          <w:sz w:val="28"/>
          <w:szCs w:val="28"/>
        </w:rPr>
        <w:t>а</w:t>
      </w:r>
      <w:r w:rsidR="001C134D" w:rsidRPr="00F160ED">
        <w:rPr>
          <w:sz w:val="28"/>
          <w:szCs w:val="28"/>
        </w:rPr>
        <w:t>, композитор</w:t>
      </w:r>
      <w:r w:rsidR="00B4637D" w:rsidRPr="00F160ED">
        <w:rPr>
          <w:sz w:val="28"/>
          <w:szCs w:val="28"/>
        </w:rPr>
        <w:t>а</w:t>
      </w:r>
      <w:r w:rsidR="001C134D" w:rsidRPr="00F160ED">
        <w:rPr>
          <w:sz w:val="28"/>
          <w:szCs w:val="28"/>
        </w:rPr>
        <w:t xml:space="preserve"> </w:t>
      </w:r>
      <w:r w:rsidR="005E012C" w:rsidRPr="00F160ED">
        <w:rPr>
          <w:sz w:val="28"/>
          <w:szCs w:val="28"/>
        </w:rPr>
        <w:t xml:space="preserve">писателя , </w:t>
      </w:r>
      <w:r w:rsidR="001C134D" w:rsidRPr="00F160ED">
        <w:rPr>
          <w:sz w:val="28"/>
          <w:szCs w:val="28"/>
        </w:rPr>
        <w:t>эпохи Просвещения</w:t>
      </w:r>
      <w:r w:rsidR="00B4637D" w:rsidRPr="00F160ED">
        <w:rPr>
          <w:sz w:val="28"/>
          <w:szCs w:val="28"/>
        </w:rPr>
        <w:t xml:space="preserve"> как никакие другие</w:t>
      </w:r>
      <w:r w:rsidR="00E50E33" w:rsidRPr="00F160ED">
        <w:rPr>
          <w:sz w:val="28"/>
          <w:szCs w:val="28"/>
        </w:rPr>
        <w:t xml:space="preserve"> </w:t>
      </w:r>
      <w:r w:rsidRPr="00F160ED">
        <w:rPr>
          <w:sz w:val="28"/>
          <w:szCs w:val="28"/>
        </w:rPr>
        <w:t>помогают  нам понять значимость здорового образа жизни любого ребёнка.</w:t>
      </w:r>
      <w:r w:rsidR="00E50E33" w:rsidRPr="00F160ED">
        <w:rPr>
          <w:sz w:val="28"/>
          <w:szCs w:val="28"/>
        </w:rPr>
        <w:t xml:space="preserve"> </w:t>
      </w:r>
      <w:r w:rsidRPr="00F160ED">
        <w:rPr>
          <w:sz w:val="28"/>
          <w:szCs w:val="28"/>
        </w:rPr>
        <w:t> Обеспечить воспитание физически здорового и развитого ребенка можно только при условии тесного взаимодействия всего педагогического коллектива ДОУ, медицинского персонала и родителей. Приступая к работе, педагог должен определить для себя несколько следующи</w:t>
      </w:r>
      <w:r w:rsidR="00D734D8" w:rsidRPr="00F160ED">
        <w:rPr>
          <w:sz w:val="28"/>
          <w:szCs w:val="28"/>
        </w:rPr>
        <w:t>х</w:t>
      </w:r>
      <w:r w:rsidRPr="00F160ED">
        <w:rPr>
          <w:sz w:val="28"/>
          <w:szCs w:val="28"/>
        </w:rPr>
        <w:t xml:space="preserve"> первоочередны</w:t>
      </w:r>
      <w:r w:rsidR="00D734D8" w:rsidRPr="00F160ED">
        <w:rPr>
          <w:sz w:val="28"/>
          <w:szCs w:val="28"/>
        </w:rPr>
        <w:t>х</w:t>
      </w:r>
      <w:r w:rsidRPr="00F160ED">
        <w:rPr>
          <w:sz w:val="28"/>
          <w:szCs w:val="28"/>
        </w:rPr>
        <w:t xml:space="preserve"> задач</w:t>
      </w:r>
      <w:r w:rsidR="00CC54F1">
        <w:rPr>
          <w:sz w:val="28"/>
          <w:szCs w:val="28"/>
        </w:rPr>
        <w:t xml:space="preserve"> </w:t>
      </w:r>
      <w:r w:rsidRPr="00F160ED">
        <w:rPr>
          <w:sz w:val="28"/>
          <w:szCs w:val="28"/>
        </w:rPr>
        <w:t>:                                      1</w:t>
      </w:r>
      <w:r w:rsidR="00D734D8" w:rsidRPr="00F160ED">
        <w:rPr>
          <w:sz w:val="28"/>
          <w:szCs w:val="28"/>
        </w:rPr>
        <w:t>-</w:t>
      </w:r>
      <w:r w:rsidRPr="00F160ED">
        <w:rPr>
          <w:sz w:val="28"/>
          <w:szCs w:val="28"/>
        </w:rPr>
        <w:t>Работа любого специалиста, прежде всего, должна начинаться со знакомства с образовательной программой, по которой работает дошкольное учреждение, и учебно-методическим комплектом.</w:t>
      </w:r>
      <w:r w:rsidR="00D734D8" w:rsidRPr="00F160ED">
        <w:rPr>
          <w:sz w:val="28"/>
          <w:szCs w:val="28"/>
        </w:rPr>
        <w:t xml:space="preserve">                                                                       2</w:t>
      </w:r>
      <w:r w:rsidRPr="00F160ED">
        <w:rPr>
          <w:sz w:val="28"/>
          <w:szCs w:val="28"/>
        </w:rPr>
        <w:t>-Необходимо внимательно изучить цели и задачи образовательной области «Физическое  развитие», над которым  предстоит работать с детьми разных возрастов.</w:t>
      </w:r>
      <w:r w:rsidR="00D734D8" w:rsidRPr="00F160ED">
        <w:rPr>
          <w:sz w:val="28"/>
          <w:szCs w:val="28"/>
        </w:rPr>
        <w:t xml:space="preserve">                                                                                                                                      3-</w:t>
      </w:r>
      <w:r w:rsidRPr="00F160ED">
        <w:rPr>
          <w:sz w:val="28"/>
          <w:szCs w:val="28"/>
        </w:rPr>
        <w:t>Проанализировать условия необходимые для решения поставленных задач.</w:t>
      </w:r>
      <w:r w:rsidR="00D734D8" w:rsidRPr="00F160ED">
        <w:rPr>
          <w:sz w:val="28"/>
          <w:szCs w:val="28"/>
        </w:rPr>
        <w:t xml:space="preserve">                                           4-</w:t>
      </w:r>
      <w:r w:rsidRPr="00F160ED">
        <w:rPr>
          <w:sz w:val="28"/>
          <w:szCs w:val="28"/>
        </w:rPr>
        <w:t>Провести ревизию оснащения физкультурного зала и физкультурной площадки</w:t>
      </w:r>
      <w:r w:rsidR="00254AFB" w:rsidRPr="00F160ED">
        <w:rPr>
          <w:sz w:val="28"/>
          <w:szCs w:val="28"/>
        </w:rPr>
        <w:t>.</w:t>
      </w:r>
      <w:r w:rsidR="00D734D8" w:rsidRPr="00F160ED">
        <w:rPr>
          <w:sz w:val="28"/>
          <w:szCs w:val="28"/>
        </w:rPr>
        <w:t xml:space="preserve">                                                                                                                        Комплекс диагностических мероприятий в дошкольном учреждении, осуществляется целым коллективом специалистов</w:t>
      </w:r>
      <w:r w:rsidR="00254AFB" w:rsidRPr="00F160ED">
        <w:rPr>
          <w:sz w:val="28"/>
          <w:szCs w:val="28"/>
        </w:rPr>
        <w:t xml:space="preserve">  (</w:t>
      </w:r>
      <w:r w:rsidR="00D734D8" w:rsidRPr="00F160ED">
        <w:rPr>
          <w:sz w:val="28"/>
          <w:szCs w:val="28"/>
        </w:rPr>
        <w:t>воспитателями, медиками, узкими специалистами</w:t>
      </w:r>
      <w:r w:rsidR="00254AFB" w:rsidRPr="00F160ED">
        <w:rPr>
          <w:sz w:val="28"/>
          <w:szCs w:val="28"/>
        </w:rPr>
        <w:t xml:space="preserve">)                                                                         </w:t>
      </w:r>
      <w:r w:rsidR="00D734D8" w:rsidRPr="00F160ED">
        <w:rPr>
          <w:sz w:val="28"/>
          <w:szCs w:val="28"/>
        </w:rPr>
        <w:t>- медицинский персонал (оценка физического развития и здоровья);</w:t>
      </w:r>
      <w:r w:rsidR="00254AFB" w:rsidRPr="00F160ED">
        <w:rPr>
          <w:sz w:val="28"/>
          <w:szCs w:val="28"/>
        </w:rPr>
        <w:t xml:space="preserve">      </w:t>
      </w:r>
      <w:r w:rsidR="00D734D8" w:rsidRPr="00F160ED">
        <w:rPr>
          <w:sz w:val="28"/>
          <w:szCs w:val="28"/>
        </w:rPr>
        <w:t>- инструктор по физической культуре и воспитатели (оценка уровня двигательной активности и физической подготовленности);</w:t>
      </w:r>
      <w:r w:rsidR="00254AFB" w:rsidRPr="00F160ED">
        <w:rPr>
          <w:sz w:val="28"/>
          <w:szCs w:val="28"/>
        </w:rPr>
        <w:t xml:space="preserve">                                         </w:t>
      </w:r>
      <w:r w:rsidR="00D734D8" w:rsidRPr="00F160ED">
        <w:rPr>
          <w:sz w:val="28"/>
          <w:szCs w:val="28"/>
        </w:rPr>
        <w:t>- педагог-психолог (выявление отклонений в становлении отдельных сторон личности дошкольников: эмоциональное состояние, познавательные процессы);</w:t>
      </w:r>
      <w:r w:rsidR="00254AFB" w:rsidRPr="00F160ED">
        <w:rPr>
          <w:sz w:val="28"/>
          <w:szCs w:val="28"/>
        </w:rPr>
        <w:t xml:space="preserve">                                                                                                                                 </w:t>
      </w:r>
      <w:r w:rsidR="00D734D8" w:rsidRPr="00F160ED">
        <w:rPr>
          <w:sz w:val="28"/>
          <w:szCs w:val="28"/>
        </w:rPr>
        <w:t>- учитель-логопед (оценка речевого развития и звукопроизношения);</w:t>
      </w:r>
      <w:r w:rsidR="00254AFB" w:rsidRPr="00F160ED">
        <w:rPr>
          <w:sz w:val="28"/>
          <w:szCs w:val="28"/>
        </w:rPr>
        <w:t xml:space="preserve">             </w:t>
      </w:r>
      <w:r w:rsidR="00D734D8" w:rsidRPr="00F160ED">
        <w:rPr>
          <w:sz w:val="28"/>
          <w:szCs w:val="28"/>
        </w:rPr>
        <w:t>- музыкальный руководитель (оценка музыкально-ритмического развития детей).</w:t>
      </w:r>
      <w:r w:rsidR="00C60290" w:rsidRPr="00F160ED">
        <w:rPr>
          <w:b/>
          <w:bCs/>
          <w:sz w:val="28"/>
          <w:szCs w:val="28"/>
        </w:rPr>
        <w:t xml:space="preserve">                                                                                                                                  </w:t>
      </w:r>
      <w:r w:rsidR="00C60290" w:rsidRPr="00F160ED">
        <w:rPr>
          <w:b/>
          <w:bCs/>
          <w:sz w:val="28"/>
          <w:szCs w:val="28"/>
          <w:u w:val="single"/>
        </w:rPr>
        <w:t>Модель взаимодействия</w:t>
      </w:r>
      <w:r w:rsidR="00C60290" w:rsidRPr="00F160ED">
        <w:rPr>
          <w:sz w:val="28"/>
          <w:szCs w:val="28"/>
          <w:u w:val="single"/>
        </w:rPr>
        <w:t xml:space="preserve"> </w:t>
      </w:r>
      <w:r w:rsidR="00C60290" w:rsidRPr="00F160ED">
        <w:rPr>
          <w:b/>
          <w:bCs/>
          <w:sz w:val="28"/>
          <w:szCs w:val="28"/>
          <w:u w:val="single"/>
        </w:rPr>
        <w:t>инструктора по физической культуре в ДОУ</w:t>
      </w:r>
      <w:r w:rsidR="00C60290" w:rsidRPr="00F160ED">
        <w:rPr>
          <w:sz w:val="28"/>
          <w:szCs w:val="28"/>
          <w:u w:val="single"/>
        </w:rPr>
        <w:t xml:space="preserve">                                       </w:t>
      </w:r>
      <w:r w:rsidR="00C60290" w:rsidRPr="00F160ED">
        <w:rPr>
          <w:sz w:val="28"/>
          <w:szCs w:val="28"/>
        </w:rPr>
        <w:t>- С заведующим, зам. заведующего – создает условия для физкультурно-оздоровительной работы, координируют работу педагогов.</w:t>
      </w:r>
      <w:r w:rsidR="00C60290" w:rsidRPr="00F160ED">
        <w:rPr>
          <w:sz w:val="28"/>
          <w:szCs w:val="28"/>
          <w:u w:val="single"/>
        </w:rPr>
        <w:t xml:space="preserve">                                                      </w:t>
      </w:r>
      <w:r w:rsidR="00C60290" w:rsidRPr="00F160ED">
        <w:rPr>
          <w:sz w:val="28"/>
          <w:szCs w:val="28"/>
        </w:rPr>
        <w:t>- С медицинской сестрой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r w:rsidR="00C60290" w:rsidRPr="00F160ED">
        <w:rPr>
          <w:sz w:val="28"/>
          <w:szCs w:val="28"/>
          <w:u w:val="single"/>
        </w:rPr>
        <w:t xml:space="preserve">                                                      </w:t>
      </w:r>
      <w:r w:rsidR="00C60290" w:rsidRPr="00F160ED">
        <w:rPr>
          <w:sz w:val="28"/>
          <w:szCs w:val="28"/>
        </w:rPr>
        <w:t>- 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r w:rsidR="00C60290" w:rsidRPr="00F160ED">
        <w:rPr>
          <w:sz w:val="28"/>
          <w:szCs w:val="28"/>
          <w:u w:val="single"/>
        </w:rPr>
        <w:t xml:space="preserve">                                                           </w:t>
      </w:r>
      <w:r w:rsidR="00C60290" w:rsidRPr="00F160ED">
        <w:rPr>
          <w:sz w:val="28"/>
          <w:szCs w:val="28"/>
        </w:rPr>
        <w:t>- 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14:paraId="2E679C9D" w14:textId="1C562BD0" w:rsidR="00FA11DF" w:rsidRPr="00821E38" w:rsidRDefault="00C60290" w:rsidP="00FA11DF">
      <w:pPr>
        <w:spacing w:before="100" w:beforeAutospacing="1" w:after="100" w:afterAutospacing="1"/>
        <w:rPr>
          <w:b/>
          <w:bCs/>
          <w:sz w:val="28"/>
          <w:szCs w:val="28"/>
          <w:u w:val="single"/>
        </w:rPr>
      </w:pPr>
      <w:r w:rsidRPr="00F160ED">
        <w:rPr>
          <w:sz w:val="28"/>
          <w:szCs w:val="28"/>
        </w:rPr>
        <w:lastRenderedPageBreak/>
        <w:t>- С учителем-логопедом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             - С педагогом-психологом - способствует развитию эмоционально – волевой сферы дошкольников, познавательных процессов                                                                                                                          - С младшим воспитателем – способствует соблюдению санитарно – гигиенических требований.</w:t>
      </w:r>
      <w:r w:rsidR="00FE6C27" w:rsidRPr="00F160ED">
        <w:rPr>
          <w:sz w:val="28"/>
          <w:szCs w:val="28"/>
        </w:rPr>
        <w:t xml:space="preserve">                                                                                                                                </w:t>
      </w:r>
      <w:r w:rsidR="00FE6C27" w:rsidRPr="00F160ED">
        <w:rPr>
          <w:b/>
          <w:bCs/>
          <w:sz w:val="28"/>
          <w:szCs w:val="28"/>
        </w:rPr>
        <w:t xml:space="preserve"> </w:t>
      </w:r>
      <w:r w:rsidR="00FE6C27" w:rsidRPr="00F160ED">
        <w:rPr>
          <w:b/>
          <w:bCs/>
          <w:sz w:val="28"/>
          <w:szCs w:val="28"/>
          <w:u w:val="single"/>
        </w:rPr>
        <w:t xml:space="preserve">Совместная работа  инструктора с  воспитателями                                       </w:t>
      </w:r>
      <w:r w:rsidR="002A2A0F" w:rsidRPr="00F160ED">
        <w:rPr>
          <w:b/>
          <w:bCs/>
          <w:sz w:val="28"/>
          <w:szCs w:val="28"/>
          <w:u w:val="single"/>
        </w:rPr>
        <w:t xml:space="preserve"> </w:t>
      </w:r>
      <w:r w:rsidR="002A2A0F" w:rsidRPr="00F160ED">
        <w:rPr>
          <w:sz w:val="28"/>
          <w:szCs w:val="28"/>
        </w:rPr>
        <w:t>З</w:t>
      </w:r>
      <w:r w:rsidR="00FE6C27" w:rsidRPr="00F160ED">
        <w:rPr>
          <w:sz w:val="28"/>
          <w:szCs w:val="28"/>
        </w:rPr>
        <w:t>а успешное выполнение всех задач образовательной программы</w:t>
      </w:r>
      <w:r w:rsidR="002A2A0F" w:rsidRPr="00F160ED">
        <w:rPr>
          <w:sz w:val="28"/>
          <w:szCs w:val="28"/>
        </w:rPr>
        <w:t xml:space="preserve"> </w:t>
      </w:r>
      <w:r w:rsidR="00FE6C27" w:rsidRPr="00F160ED">
        <w:rPr>
          <w:sz w:val="28"/>
          <w:szCs w:val="28"/>
        </w:rPr>
        <w:t xml:space="preserve">отвечает воспитатель, инструктор </w:t>
      </w:r>
      <w:r w:rsidR="002A2A0F" w:rsidRPr="00F160ED">
        <w:rPr>
          <w:sz w:val="28"/>
          <w:szCs w:val="28"/>
        </w:rPr>
        <w:t xml:space="preserve">же </w:t>
      </w:r>
      <w:r w:rsidR="00FE6C27" w:rsidRPr="00F160ED">
        <w:rPr>
          <w:sz w:val="28"/>
          <w:szCs w:val="28"/>
        </w:rPr>
        <w:t>по физической культуре должен оказывать помощь воспитателю по различным вопросам физического развития детей.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r w:rsidR="002A2A0F" w:rsidRPr="00F160ED">
        <w:rPr>
          <w:b/>
          <w:bCs/>
          <w:sz w:val="28"/>
          <w:szCs w:val="28"/>
          <w:u w:val="single"/>
        </w:rPr>
        <w:t xml:space="preserve"> </w:t>
      </w:r>
      <w:r w:rsidR="00FE6C27" w:rsidRPr="00F160ED">
        <w:rPr>
          <w:sz w:val="28"/>
          <w:szCs w:val="28"/>
        </w:rPr>
        <w:t> Воспитатель, как бы, является связующим звеном между инструктором и родителями (проводит с ними беседы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r w:rsidR="00E36482" w:rsidRPr="00F160ED">
        <w:rPr>
          <w:b/>
          <w:bCs/>
          <w:sz w:val="28"/>
          <w:szCs w:val="28"/>
          <w:u w:val="single"/>
        </w:rPr>
        <w:t xml:space="preserve"> </w:t>
      </w:r>
      <w:r w:rsidR="003B0FC3" w:rsidRPr="00F160ED">
        <w:rPr>
          <w:b/>
          <w:bCs/>
          <w:sz w:val="28"/>
          <w:szCs w:val="28"/>
          <w:u w:val="single"/>
        </w:rPr>
        <w:t xml:space="preserve">Совместная работа  инструктора с </w:t>
      </w:r>
      <w:r w:rsidR="003B0FC3">
        <w:rPr>
          <w:b/>
          <w:bCs/>
          <w:sz w:val="28"/>
          <w:szCs w:val="28"/>
          <w:u w:val="single"/>
        </w:rPr>
        <w:t xml:space="preserve">медицинским персоналом </w:t>
      </w:r>
      <w:r w:rsidR="00D10956">
        <w:rPr>
          <w:b/>
          <w:bCs/>
          <w:sz w:val="28"/>
          <w:szCs w:val="28"/>
          <w:u w:val="single"/>
        </w:rPr>
        <w:t xml:space="preserve">                             </w:t>
      </w:r>
      <w:r w:rsidR="00D10956" w:rsidRPr="00F160ED">
        <w:rPr>
          <w:sz w:val="28"/>
          <w:szCs w:val="28"/>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 Основными проблемами, требующими совместной деятельности , прежде всего, являются</w:t>
      </w:r>
      <w:r w:rsidR="00D10956" w:rsidRPr="00F160ED">
        <w:rPr>
          <w:b/>
          <w:bCs/>
          <w:sz w:val="28"/>
          <w:szCs w:val="28"/>
          <w:u w:val="single"/>
        </w:rPr>
        <w:t xml:space="preserve"> </w:t>
      </w:r>
      <w:r w:rsidR="00D10956" w:rsidRPr="00F160ED">
        <w:rPr>
          <w:sz w:val="28"/>
          <w:szCs w:val="28"/>
        </w:rPr>
        <w:t>физическое состояние детей посещающих детский сад. Так,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психолога, логопеда и родителей</w:t>
      </w:r>
      <w:r w:rsidR="00D10956">
        <w:rPr>
          <w:sz w:val="28"/>
          <w:szCs w:val="28"/>
        </w:rPr>
        <w:t xml:space="preserve"> </w:t>
      </w:r>
      <w:r w:rsidR="00D10956" w:rsidRPr="00F160ED">
        <w:rPr>
          <w:sz w:val="28"/>
          <w:szCs w:val="28"/>
        </w:rPr>
        <w:t>через анкетирование, индивидуальные беседы</w:t>
      </w:r>
      <w:r w:rsidR="00D10956">
        <w:rPr>
          <w:sz w:val="28"/>
          <w:szCs w:val="28"/>
        </w:rPr>
        <w:t xml:space="preserve"> в ДОУ</w:t>
      </w:r>
      <w:r w:rsidR="00D10956" w:rsidRPr="00F160ED">
        <w:rPr>
          <w:sz w:val="28"/>
          <w:szCs w:val="28"/>
        </w:rPr>
        <w:t>.</w:t>
      </w:r>
      <w:r w:rsidR="00D10956">
        <w:rPr>
          <w:sz w:val="28"/>
          <w:szCs w:val="28"/>
        </w:rPr>
        <w:t xml:space="preserve"> Очень в</w:t>
      </w:r>
      <w:r w:rsidR="00D10956" w:rsidRPr="00F160ED">
        <w:rPr>
          <w:sz w:val="28"/>
          <w:szCs w:val="28"/>
        </w:rPr>
        <w:t xml:space="preserve">ажна </w:t>
      </w:r>
      <w:r w:rsidR="00D10956">
        <w:rPr>
          <w:sz w:val="28"/>
          <w:szCs w:val="28"/>
        </w:rPr>
        <w:t xml:space="preserve">и </w:t>
      </w:r>
      <w:r w:rsidR="00D10956" w:rsidRPr="00F160ED">
        <w:rPr>
          <w:sz w:val="28"/>
          <w:szCs w:val="28"/>
        </w:rPr>
        <w:t>профилактика заболеваний ОДА, сердечно-сосудистой, дыхательной и других систем.</w:t>
      </w:r>
      <w:r w:rsidR="00D10956" w:rsidRPr="00F160ED">
        <w:rPr>
          <w:b/>
          <w:bCs/>
          <w:sz w:val="28"/>
          <w:szCs w:val="28"/>
        </w:rPr>
        <w:t>  </w:t>
      </w:r>
      <w:r w:rsidR="00D10956" w:rsidRPr="00F160ED">
        <w:rPr>
          <w:sz w:val="28"/>
          <w:szCs w:val="28"/>
        </w:rPr>
        <w:t>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выде</w:t>
      </w:r>
      <w:r w:rsidR="00D10956" w:rsidRPr="00F160ED">
        <w:rPr>
          <w:sz w:val="28"/>
          <w:szCs w:val="28"/>
        </w:rPr>
        <w:softHyphen/>
        <w:t xml:space="preserve">лить дифференцированные группы детей, требующие коррекционной работы. Поэтому кроме индивидуальной работы с такими детьми, в занятия обязательно необходимо включать упражнения на профилактику осанки и плоскостопия, дыхательные игры и </w:t>
      </w:r>
      <w:r w:rsidR="00D10956" w:rsidRPr="00F160ED">
        <w:rPr>
          <w:sz w:val="28"/>
          <w:szCs w:val="28"/>
        </w:rPr>
        <w:lastRenderedPageBreak/>
        <w:t>упражнения.  Обязательно вести совместный контроль над организацией щадящего режима занятий или медотвода для детей перенесших заболевания. Способствовать предупреждению негативных влияний интенсивной образовательной деятельности, т.е. рациональному чередованию нагрузки (оптимальное составление сетки занятий), соблюдению режима дня и двигательного режима. Осуществлять 2 раза в год </w:t>
      </w:r>
      <w:r w:rsidR="00D10956" w:rsidRPr="00F160ED">
        <w:rPr>
          <w:b/>
          <w:bCs/>
          <w:sz w:val="28"/>
          <w:szCs w:val="28"/>
        </w:rPr>
        <w:t> </w:t>
      </w:r>
      <w:r w:rsidR="00D10956" w:rsidRPr="00F160ED">
        <w:rPr>
          <w:sz w:val="28"/>
          <w:szCs w:val="28"/>
        </w:rPr>
        <w:t>медико-педагогический</w:t>
      </w:r>
      <w:r w:rsidR="00D10956" w:rsidRPr="00F160ED">
        <w:rPr>
          <w:b/>
          <w:bCs/>
          <w:sz w:val="28"/>
          <w:szCs w:val="28"/>
        </w:rPr>
        <w:t xml:space="preserve"> </w:t>
      </w:r>
      <w:r w:rsidR="00D10956" w:rsidRPr="00F160ED">
        <w:rPr>
          <w:sz w:val="28"/>
          <w:szCs w:val="28"/>
        </w:rPr>
        <w:t>контроль над физкультурными занятиями.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 Проводя работу по формированию у детей начальных представлений о ЗОЖ,</w:t>
      </w:r>
      <w:r w:rsidR="00D10956" w:rsidRPr="00F160ED">
        <w:rPr>
          <w:b/>
          <w:bCs/>
          <w:sz w:val="28"/>
          <w:szCs w:val="28"/>
        </w:rPr>
        <w:t xml:space="preserve"> </w:t>
      </w:r>
      <w:r w:rsidR="00D10956" w:rsidRPr="00F160ED">
        <w:rPr>
          <w:sz w:val="28"/>
          <w:szCs w:val="28"/>
        </w:rPr>
        <w:t xml:space="preserve">необходимо привлекать медиков к проведению интегрированных занятий по валеологии, развлечений, консультаций для педагогов и родителей. </w:t>
      </w:r>
      <w:r w:rsidR="00FA11DF" w:rsidRPr="00F160ED">
        <w:rPr>
          <w:b/>
          <w:bCs/>
          <w:sz w:val="28"/>
          <w:szCs w:val="28"/>
          <w:u w:val="single"/>
        </w:rPr>
        <w:t>Совместная работа  инструктора </w:t>
      </w:r>
      <w:r w:rsidR="00FA11DF" w:rsidRPr="00F160ED">
        <w:rPr>
          <w:sz w:val="28"/>
          <w:szCs w:val="28"/>
          <w:u w:val="single"/>
        </w:rPr>
        <w:t xml:space="preserve"> </w:t>
      </w:r>
      <w:r w:rsidR="00FA11DF" w:rsidRPr="00F160ED">
        <w:rPr>
          <w:b/>
          <w:bCs/>
          <w:sz w:val="28"/>
          <w:szCs w:val="28"/>
          <w:u w:val="single"/>
        </w:rPr>
        <w:t xml:space="preserve">с учителем-логопедом                                               </w:t>
      </w:r>
      <w:r w:rsidR="00FA11DF" w:rsidRPr="00F160ED">
        <w:rPr>
          <w:sz w:val="28"/>
          <w:szCs w:val="28"/>
        </w:rPr>
        <w:t>В последние годы, к сожалению, отмечается увеличение количества детей, имеющих нарушение речи, наш детский сад не исключение. В связи с этим основная задача помочь и логопеду</w:t>
      </w:r>
      <w:r w:rsidR="00FA11DF">
        <w:rPr>
          <w:sz w:val="28"/>
          <w:szCs w:val="28"/>
        </w:rPr>
        <w:t>,</w:t>
      </w:r>
      <w:r w:rsidR="00FA11DF" w:rsidRPr="00F160ED">
        <w:rPr>
          <w:sz w:val="28"/>
          <w:szCs w:val="28"/>
        </w:rPr>
        <w:t xml:space="preserve"> и воспитателю в воспитании и обучении детей с такими нарушениями. Эти дети по физическому развитию отличаются от своих сверстников нарушением моторики, дискоординацией и слабостью движений, двигательной расторможенностью, слабой ориентировкой в пространстве.  Для них планирование физкультурно-оздоровительной работы составляется с учетом коррекционно-воспитательных задач. Вот здесь как раз и необходимо тесное сотрудничество инструктора по физической культуре и логопеда, поэтому в занятия нужно обязательно включают упражнения на дыхание, координацию движений.</w:t>
      </w:r>
      <w:r w:rsidR="00FA11DF">
        <w:rPr>
          <w:sz w:val="28"/>
          <w:szCs w:val="28"/>
        </w:rPr>
        <w:t xml:space="preserve"> </w:t>
      </w:r>
      <w:r w:rsidR="00FA11DF" w:rsidRPr="00F160ED">
        <w:rPr>
          <w:sz w:val="28"/>
          <w:szCs w:val="28"/>
        </w:rPr>
        <w:t>Одним из эффективных приемов в коррекционной работе с детьми необходимо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 инструктору в качестве закрепления, а инструктор в свою очередь разрабатывает двигательный материал и чаще объединяя в сюжет.  Это способствует обогащению словарного запаса, формированию лексико-грамматического строя речи, постановке правильного дыхания. Такие упражнения используются в различных моментах физкультурно-оздоровительной 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ф</w:t>
      </w:r>
      <w:r w:rsidR="00FA11DF">
        <w:rPr>
          <w:sz w:val="28"/>
          <w:szCs w:val="28"/>
        </w:rPr>
        <w:t xml:space="preserve">изкультурные </w:t>
      </w:r>
      <w:r w:rsidR="00FA11DF" w:rsidRPr="00F160ED">
        <w:rPr>
          <w:sz w:val="28"/>
          <w:szCs w:val="28"/>
        </w:rPr>
        <w:t xml:space="preserve">минутки на других занятиях, прогулки. Для этого совместно разрабатывается картотеки игр, упражнений, оздоровительного массажа, считалок, загадок, чистоговорок.                                                                                                                      </w:t>
      </w:r>
    </w:p>
    <w:p w14:paraId="57EFF412" w14:textId="77777777" w:rsidR="00FA11DF" w:rsidRPr="00F160ED" w:rsidRDefault="00FA11DF" w:rsidP="00FA11DF">
      <w:pPr>
        <w:spacing w:before="100" w:beforeAutospacing="1" w:after="100" w:afterAutospacing="1"/>
        <w:rPr>
          <w:sz w:val="28"/>
          <w:szCs w:val="28"/>
        </w:rPr>
      </w:pPr>
      <w:r w:rsidRPr="00F160ED">
        <w:rPr>
          <w:b/>
          <w:bCs/>
          <w:sz w:val="28"/>
          <w:szCs w:val="28"/>
          <w:u w:val="single"/>
        </w:rPr>
        <w:lastRenderedPageBreak/>
        <w:t>Совместная работа  инструктора  с педагогом-психологом</w:t>
      </w:r>
      <w:r w:rsidRPr="00F160ED">
        <w:rPr>
          <w:sz w:val="28"/>
          <w:szCs w:val="28"/>
          <w:u w:val="single"/>
        </w:rPr>
        <w:t xml:space="preserve">                                            </w:t>
      </w:r>
      <w:r w:rsidRPr="00F160ED">
        <w:rPr>
          <w:sz w:val="28"/>
          <w:szCs w:val="28"/>
        </w:rPr>
        <w:t>То, что дети дошкольного возраста нуждаются в психологической помощи, доказывать уже никому не надо. Важно, чтобы методами психопрофилактики и психокоррекции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w:t>
      </w:r>
      <w:r>
        <w:rPr>
          <w:sz w:val="28"/>
          <w:szCs w:val="28"/>
        </w:rPr>
        <w:t xml:space="preserve"> </w:t>
      </w:r>
      <w:r w:rsidRPr="00F160ED">
        <w:rPr>
          <w:sz w:val="28"/>
          <w:szCs w:val="28"/>
        </w:rPr>
        <w:t>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 Надо отметить, что и практически здоровые дети тоже нуждаются в психопрофилактической работе. Поэтому  в некоторые физкультурные занятия и развлечения включаются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.Таким образом, должна быть  создана модель взаимодействия инструктора по физической культуре с педагогами, медицинским персоналом.</w:t>
      </w:r>
      <w:r w:rsidRPr="00F160ED">
        <w:rPr>
          <w:sz w:val="28"/>
          <w:szCs w:val="28"/>
          <w:u w:val="single"/>
        </w:rPr>
        <w:t xml:space="preserve">                                                                                      </w:t>
      </w:r>
      <w:r w:rsidRPr="00F160ED">
        <w:rPr>
          <w:b/>
          <w:bCs/>
          <w:sz w:val="28"/>
          <w:szCs w:val="28"/>
          <w:u w:val="single"/>
        </w:rPr>
        <w:t>Совместная работа  инструктора  с музыкальным руководителем</w:t>
      </w:r>
      <w:r w:rsidRPr="00F160ED">
        <w:rPr>
          <w:sz w:val="28"/>
          <w:szCs w:val="28"/>
          <w:u w:val="single"/>
        </w:rPr>
        <w:t xml:space="preserve">   </w:t>
      </w:r>
      <w:r w:rsidRPr="00F160ED">
        <w:rPr>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 Очень важно, чтобы музыка на занятии не звучала только ради того, чтобы прозвучать, она должна естественно вплетаться в занятие, в каждое движение. 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нужно подбирать произведения определенного строения. И самое главное сначала попробовать самому инструктору выполнить эти упражнения под музыку. При необходимости можно подбирать музыку и к ОВД,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  Чаще всего используем музыку, в том числе и звукозаписи</w:t>
      </w:r>
      <w:r>
        <w:rPr>
          <w:sz w:val="28"/>
          <w:szCs w:val="28"/>
        </w:rPr>
        <w:t xml:space="preserve"> </w:t>
      </w:r>
      <w:r w:rsidRPr="00F160ED">
        <w:rPr>
          <w:sz w:val="28"/>
          <w:szCs w:val="28"/>
        </w:rPr>
        <w:t xml:space="preserve"> в подвижных и хороводных играх, во время проведения эстафет и соревнований, а так 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 звуки природы и </w:t>
      </w:r>
      <w:r w:rsidRPr="00F160ED">
        <w:rPr>
          <w:sz w:val="28"/>
          <w:szCs w:val="28"/>
        </w:rPr>
        <w:lastRenderedPageBreak/>
        <w:t>звучание лирических произведений.  Совместно с музыкальным руководителем нужно проводить музыкально-спортивные праздники и развлечения. Такие мероприятия планируются согласно годовому календарно-тематическому плану. Очень важно помнить, что недопустимо выполнение физических упражнений вне ритма и темпа. 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r w:rsidRPr="00F160ED">
        <w:rPr>
          <w:b/>
          <w:bCs/>
          <w:sz w:val="28"/>
          <w:szCs w:val="28"/>
        </w:rPr>
        <w:t xml:space="preserve">                                                                                                                 </w:t>
      </w:r>
      <w:r w:rsidRPr="00F160ED">
        <w:rPr>
          <w:sz w:val="28"/>
          <w:szCs w:val="28"/>
        </w:rPr>
        <w:t>В заключении можно сделать вывод:  положительные результаты в процессе реализации задач физкультурно-оздоровительной работы в ДОУ возможны только при условии тесной   взаимосвязи и преемственности в работе всего педагогического коллектива и единства требований, предъявляемых к детям. </w:t>
      </w:r>
    </w:p>
    <w:p w14:paraId="2B7349DB" w14:textId="6D3CE364" w:rsidR="00FA11DF" w:rsidRPr="00F160ED" w:rsidRDefault="00FA11DF" w:rsidP="00FA11DF">
      <w:pPr>
        <w:spacing w:before="100" w:beforeAutospacing="1" w:after="100" w:afterAutospacing="1"/>
        <w:rPr>
          <w:b/>
          <w:bCs/>
          <w:sz w:val="28"/>
          <w:szCs w:val="28"/>
          <w:u w:val="single"/>
        </w:rPr>
      </w:pPr>
      <w:r w:rsidRPr="00F160ED">
        <w:rPr>
          <w:b/>
          <w:bCs/>
          <w:sz w:val="28"/>
          <w:szCs w:val="28"/>
          <w:u w:val="single"/>
        </w:rPr>
        <w:t>Список  используемых  источников:</w:t>
      </w:r>
    </w:p>
    <w:p w14:paraId="00E51EF2" w14:textId="77777777" w:rsidR="00FA11DF" w:rsidRPr="00F160ED" w:rsidRDefault="00FA11DF" w:rsidP="00FA11DF">
      <w:pPr>
        <w:spacing w:before="100" w:beforeAutospacing="1" w:after="100" w:afterAutospacing="1"/>
        <w:rPr>
          <w:sz w:val="28"/>
          <w:szCs w:val="28"/>
        </w:rPr>
      </w:pPr>
      <w:r w:rsidRPr="00F160ED">
        <w:rPr>
          <w:sz w:val="28"/>
          <w:szCs w:val="28"/>
        </w:rPr>
        <w:t>1. Анисимова Т. Г, Савинова Е. Б «Физическое развитие детей 5 -7 лет» //</w:t>
      </w:r>
      <w:r w:rsidRPr="00F160ED">
        <w:rPr>
          <w:sz w:val="28"/>
          <w:szCs w:val="28"/>
          <w:u w:val="single"/>
        </w:rPr>
        <w:t>Волгоград</w:t>
      </w:r>
      <w:r w:rsidRPr="00F160ED">
        <w:rPr>
          <w:sz w:val="28"/>
          <w:szCs w:val="28"/>
        </w:rPr>
        <w:t>: Учитель, 2009г.</w:t>
      </w:r>
    </w:p>
    <w:p w14:paraId="70E0C8DB" w14:textId="77777777" w:rsidR="00FA11DF" w:rsidRPr="00F160ED" w:rsidRDefault="00FA11DF" w:rsidP="00FA11DF">
      <w:pPr>
        <w:spacing w:before="100" w:beforeAutospacing="1" w:after="100" w:afterAutospacing="1"/>
        <w:rPr>
          <w:sz w:val="28"/>
          <w:szCs w:val="28"/>
        </w:rPr>
      </w:pPr>
      <w:r w:rsidRPr="00F160ED">
        <w:rPr>
          <w:sz w:val="28"/>
          <w:szCs w:val="28"/>
        </w:rPr>
        <w:t>2. Байкова, Г. Ю, Моргачева, В. А. «Реализация образовательной области Физическое развитие» ]//</w:t>
      </w:r>
      <w:r w:rsidRPr="00F160ED">
        <w:rPr>
          <w:sz w:val="28"/>
          <w:szCs w:val="28"/>
          <w:u w:val="single"/>
        </w:rPr>
        <w:t>Волгоград</w:t>
      </w:r>
      <w:r w:rsidRPr="00F160ED">
        <w:rPr>
          <w:sz w:val="28"/>
          <w:szCs w:val="28"/>
        </w:rPr>
        <w:t>: Учитель, 2015г.</w:t>
      </w:r>
    </w:p>
    <w:p w14:paraId="7A867A6F" w14:textId="77777777" w:rsidR="00FA11DF" w:rsidRPr="00F160ED" w:rsidRDefault="00FA11DF" w:rsidP="00FA11DF">
      <w:pPr>
        <w:spacing w:before="100" w:beforeAutospacing="1" w:after="100" w:afterAutospacing="1"/>
        <w:rPr>
          <w:sz w:val="28"/>
          <w:szCs w:val="28"/>
        </w:rPr>
      </w:pPr>
      <w:r w:rsidRPr="00F160ED">
        <w:rPr>
          <w:sz w:val="28"/>
          <w:szCs w:val="28"/>
        </w:rPr>
        <w:t>3. Горбатенко, О. Ф, Кардаильская, Т. А. «Физкультурно-оздоровительная работа в ДОУ» // Волгоград: Учитель, 2008г</w:t>
      </w:r>
    </w:p>
    <w:p w14:paraId="1413E9E4" w14:textId="77777777" w:rsidR="00FA11DF" w:rsidRPr="00F160ED" w:rsidRDefault="00FA11DF" w:rsidP="00FA11DF">
      <w:pPr>
        <w:spacing w:before="100" w:beforeAutospacing="1" w:after="100" w:afterAutospacing="1"/>
        <w:rPr>
          <w:sz w:val="28"/>
          <w:szCs w:val="28"/>
        </w:rPr>
      </w:pPr>
      <w:r w:rsidRPr="00F160ED">
        <w:rPr>
          <w:sz w:val="28"/>
          <w:szCs w:val="28"/>
        </w:rPr>
        <w:t>4. Синягина Н. Ю «Как сохранить и укрепить здоровье детей» // Владос, 2004г.</w:t>
      </w:r>
    </w:p>
    <w:p w14:paraId="5B008327" w14:textId="77777777" w:rsidR="00FA11DF" w:rsidRPr="00F160ED" w:rsidRDefault="00FA11DF" w:rsidP="00FA11DF">
      <w:pPr>
        <w:spacing w:before="100" w:beforeAutospacing="1" w:after="100" w:afterAutospacing="1"/>
        <w:rPr>
          <w:sz w:val="28"/>
          <w:szCs w:val="28"/>
        </w:rPr>
      </w:pPr>
      <w:r w:rsidRPr="00F160ED">
        <w:rPr>
          <w:sz w:val="28"/>
          <w:szCs w:val="28"/>
        </w:rPr>
        <w:t>5. Яковлева Л. В, Юдина Р. А «Физическое развитие и здоровье детей 3-7 лет» Владос, 2003г.</w:t>
      </w:r>
    </w:p>
    <w:p w14:paraId="3DB45944" w14:textId="77777777" w:rsidR="00FA11DF" w:rsidRPr="00F160ED" w:rsidRDefault="00FA11DF" w:rsidP="00FA11DF">
      <w:pPr>
        <w:rPr>
          <w:rFonts w:eastAsiaTheme="minorHAnsi"/>
          <w:sz w:val="28"/>
          <w:szCs w:val="28"/>
          <w:lang w:eastAsia="en-US"/>
        </w:rPr>
      </w:pPr>
    </w:p>
    <w:p w14:paraId="40DB7023" w14:textId="4AD16756" w:rsidR="003B0FC3" w:rsidRDefault="00D10956" w:rsidP="005E6B90">
      <w:pPr>
        <w:spacing w:before="100" w:beforeAutospacing="1" w:after="100" w:afterAutospacing="1"/>
        <w:rPr>
          <w:b/>
          <w:bCs/>
          <w:sz w:val="28"/>
          <w:szCs w:val="28"/>
          <w:u w:val="single"/>
        </w:rPr>
      </w:pPr>
      <w:r w:rsidRPr="00F160ED">
        <w:rPr>
          <w:sz w:val="28"/>
          <w:szCs w:val="28"/>
        </w:rPr>
        <w:t xml:space="preserve"> </w:t>
      </w:r>
      <w:r w:rsidR="003B0FC3" w:rsidRPr="00F160ED">
        <w:rPr>
          <w:b/>
          <w:bCs/>
          <w:sz w:val="28"/>
          <w:szCs w:val="28"/>
          <w:u w:val="single"/>
        </w:rPr>
        <w:t xml:space="preserve">                                        </w:t>
      </w:r>
      <w:r w:rsidR="00E36482" w:rsidRPr="00F160ED">
        <w:rPr>
          <w:b/>
          <w:bCs/>
          <w:sz w:val="28"/>
          <w:szCs w:val="28"/>
          <w:u w:val="single"/>
        </w:rPr>
        <w:t xml:space="preserve">                                                                                                                  </w:t>
      </w:r>
    </w:p>
    <w:p w14:paraId="79DC6A0B" w14:textId="43A86641" w:rsidR="0018698D" w:rsidRPr="00F160ED" w:rsidRDefault="003B0FC3" w:rsidP="00FA11DF">
      <w:pPr>
        <w:spacing w:before="100" w:beforeAutospacing="1" w:after="100" w:afterAutospacing="1"/>
        <w:rPr>
          <w:rFonts w:eastAsiaTheme="minorHAnsi"/>
          <w:sz w:val="28"/>
          <w:szCs w:val="28"/>
          <w:lang w:eastAsia="en-US"/>
        </w:rPr>
      </w:pPr>
      <w:r w:rsidRPr="00F160ED">
        <w:rPr>
          <w:b/>
          <w:bCs/>
          <w:sz w:val="28"/>
          <w:szCs w:val="28"/>
        </w:rPr>
        <w:t xml:space="preserve">      </w:t>
      </w:r>
      <w:r w:rsidR="00305EBE" w:rsidRPr="00F160ED">
        <w:rPr>
          <w:b/>
          <w:bCs/>
          <w:sz w:val="28"/>
          <w:szCs w:val="28"/>
        </w:rPr>
        <w:t xml:space="preserve">    </w:t>
      </w:r>
      <w:r w:rsidR="00B34FAA" w:rsidRPr="00F160ED">
        <w:rPr>
          <w:b/>
          <w:bCs/>
          <w:sz w:val="28"/>
          <w:szCs w:val="28"/>
        </w:rPr>
        <w:t xml:space="preserve"> </w:t>
      </w:r>
      <w:r w:rsidR="00E36482" w:rsidRPr="00F160ED">
        <w:rPr>
          <w:sz w:val="28"/>
          <w:szCs w:val="28"/>
        </w:rPr>
        <w:t> </w:t>
      </w:r>
      <w:r w:rsidR="002F0D75">
        <w:rPr>
          <w:sz w:val="28"/>
          <w:szCs w:val="28"/>
        </w:rPr>
        <w:t xml:space="preserve">                                                                                                     </w:t>
      </w:r>
      <w:r>
        <w:rPr>
          <w:sz w:val="28"/>
          <w:szCs w:val="28"/>
        </w:rPr>
        <w:t xml:space="preserve">              </w:t>
      </w:r>
      <w:r w:rsidR="002F0D75">
        <w:rPr>
          <w:sz w:val="28"/>
          <w:szCs w:val="28"/>
        </w:rPr>
        <w:t xml:space="preserve"> </w:t>
      </w:r>
      <w:r w:rsidR="00E36482" w:rsidRPr="00F160ED">
        <w:rPr>
          <w:sz w:val="28"/>
          <w:szCs w:val="28"/>
        </w:rPr>
        <w:t xml:space="preserve"> </w:t>
      </w:r>
      <w:r>
        <w:rPr>
          <w:sz w:val="28"/>
          <w:szCs w:val="28"/>
        </w:rPr>
        <w:t xml:space="preserve">   </w:t>
      </w:r>
    </w:p>
    <w:p w14:paraId="7AD118A3" w14:textId="77777777" w:rsidR="009C203F" w:rsidRPr="00F160ED" w:rsidRDefault="009C203F" w:rsidP="009C203F">
      <w:pPr>
        <w:jc w:val="center"/>
        <w:rPr>
          <w:sz w:val="28"/>
          <w:szCs w:val="28"/>
        </w:rPr>
      </w:pPr>
    </w:p>
    <w:sectPr w:rsidR="009C203F" w:rsidRPr="00F1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49F"/>
    <w:multiLevelType w:val="multilevel"/>
    <w:tmpl w:val="E59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6E"/>
    <w:rsid w:val="00031C24"/>
    <w:rsid w:val="000E4DEE"/>
    <w:rsid w:val="0018698D"/>
    <w:rsid w:val="00196564"/>
    <w:rsid w:val="001C0B4F"/>
    <w:rsid w:val="001C134D"/>
    <w:rsid w:val="001F1396"/>
    <w:rsid w:val="00254AFB"/>
    <w:rsid w:val="002828A7"/>
    <w:rsid w:val="00290938"/>
    <w:rsid w:val="002A2A0F"/>
    <w:rsid w:val="002A35A8"/>
    <w:rsid w:val="002A74CE"/>
    <w:rsid w:val="002C1D32"/>
    <w:rsid w:val="002F0D75"/>
    <w:rsid w:val="00305EBE"/>
    <w:rsid w:val="00357417"/>
    <w:rsid w:val="003667DB"/>
    <w:rsid w:val="003B0FC3"/>
    <w:rsid w:val="00402CC6"/>
    <w:rsid w:val="004315F4"/>
    <w:rsid w:val="00456358"/>
    <w:rsid w:val="005435E0"/>
    <w:rsid w:val="0054797A"/>
    <w:rsid w:val="00550F07"/>
    <w:rsid w:val="00592C3A"/>
    <w:rsid w:val="005E012C"/>
    <w:rsid w:val="005E6B90"/>
    <w:rsid w:val="006649AF"/>
    <w:rsid w:val="006B2570"/>
    <w:rsid w:val="006F3D21"/>
    <w:rsid w:val="0079531B"/>
    <w:rsid w:val="00821E38"/>
    <w:rsid w:val="008A5B5B"/>
    <w:rsid w:val="008A6249"/>
    <w:rsid w:val="00920D7B"/>
    <w:rsid w:val="009C203F"/>
    <w:rsid w:val="009C60B3"/>
    <w:rsid w:val="00B34FAA"/>
    <w:rsid w:val="00B4637D"/>
    <w:rsid w:val="00C503D4"/>
    <w:rsid w:val="00C60290"/>
    <w:rsid w:val="00C805B2"/>
    <w:rsid w:val="00CC54F1"/>
    <w:rsid w:val="00D10956"/>
    <w:rsid w:val="00D2410A"/>
    <w:rsid w:val="00D40477"/>
    <w:rsid w:val="00D734D8"/>
    <w:rsid w:val="00DB3173"/>
    <w:rsid w:val="00DC5FE9"/>
    <w:rsid w:val="00E13711"/>
    <w:rsid w:val="00E36482"/>
    <w:rsid w:val="00E50E33"/>
    <w:rsid w:val="00EA14B2"/>
    <w:rsid w:val="00F1326E"/>
    <w:rsid w:val="00F160ED"/>
    <w:rsid w:val="00FA11DF"/>
    <w:rsid w:val="00FC09FF"/>
    <w:rsid w:val="00FD7F56"/>
    <w:rsid w:val="00FE6A61"/>
    <w:rsid w:val="00FE6C27"/>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5C34"/>
  <w15:chartTrackingRefBased/>
  <w15:docId w15:val="{C2F0296F-66A6-4F4D-ACFB-950A372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1396"/>
    <w:rPr>
      <w:color w:val="0000FF"/>
      <w:u w:val="single"/>
    </w:rPr>
  </w:style>
  <w:style w:type="character" w:styleId="a5">
    <w:name w:val="Emphasis"/>
    <w:basedOn w:val="a0"/>
    <w:uiPriority w:val="20"/>
    <w:qFormat/>
    <w:rsid w:val="00920D7B"/>
    <w:rPr>
      <w:i/>
      <w:iCs/>
    </w:rPr>
  </w:style>
  <w:style w:type="paragraph" w:styleId="a6">
    <w:name w:val="Normal (Web)"/>
    <w:basedOn w:val="a"/>
    <w:uiPriority w:val="99"/>
    <w:semiHidden/>
    <w:unhideWhenUsed/>
    <w:rsid w:val="00920D7B"/>
    <w:pPr>
      <w:spacing w:before="100" w:beforeAutospacing="1" w:after="100" w:afterAutospacing="1"/>
    </w:pPr>
  </w:style>
  <w:style w:type="character" w:customStyle="1" w:styleId="c2">
    <w:name w:val="c2"/>
    <w:basedOn w:val="a0"/>
    <w:rsid w:val="00EA14B2"/>
  </w:style>
  <w:style w:type="character" w:customStyle="1" w:styleId="c1">
    <w:name w:val="c1"/>
    <w:basedOn w:val="a0"/>
    <w:rsid w:val="00EA14B2"/>
  </w:style>
  <w:style w:type="paragraph" w:customStyle="1" w:styleId="c3">
    <w:name w:val="c3"/>
    <w:basedOn w:val="a"/>
    <w:rsid w:val="00EA14B2"/>
    <w:pPr>
      <w:spacing w:before="100" w:beforeAutospacing="1" w:after="100" w:afterAutospacing="1"/>
    </w:pPr>
  </w:style>
  <w:style w:type="character" w:styleId="a7">
    <w:name w:val="Strong"/>
    <w:basedOn w:val="a0"/>
    <w:uiPriority w:val="22"/>
    <w:qFormat/>
    <w:rsid w:val="001C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3299">
      <w:bodyDiv w:val="1"/>
      <w:marLeft w:val="0"/>
      <w:marRight w:val="0"/>
      <w:marTop w:val="0"/>
      <w:marBottom w:val="0"/>
      <w:divBdr>
        <w:top w:val="none" w:sz="0" w:space="0" w:color="auto"/>
        <w:left w:val="none" w:sz="0" w:space="0" w:color="auto"/>
        <w:bottom w:val="none" w:sz="0" w:space="0" w:color="auto"/>
        <w:right w:val="none" w:sz="0" w:space="0" w:color="auto"/>
      </w:divBdr>
    </w:div>
    <w:div w:id="170801245">
      <w:bodyDiv w:val="1"/>
      <w:marLeft w:val="0"/>
      <w:marRight w:val="0"/>
      <w:marTop w:val="0"/>
      <w:marBottom w:val="0"/>
      <w:divBdr>
        <w:top w:val="none" w:sz="0" w:space="0" w:color="auto"/>
        <w:left w:val="none" w:sz="0" w:space="0" w:color="auto"/>
        <w:bottom w:val="none" w:sz="0" w:space="0" w:color="auto"/>
        <w:right w:val="none" w:sz="0" w:space="0" w:color="auto"/>
      </w:divBdr>
    </w:div>
    <w:div w:id="185336772">
      <w:bodyDiv w:val="1"/>
      <w:marLeft w:val="0"/>
      <w:marRight w:val="0"/>
      <w:marTop w:val="0"/>
      <w:marBottom w:val="0"/>
      <w:divBdr>
        <w:top w:val="none" w:sz="0" w:space="0" w:color="auto"/>
        <w:left w:val="none" w:sz="0" w:space="0" w:color="auto"/>
        <w:bottom w:val="none" w:sz="0" w:space="0" w:color="auto"/>
        <w:right w:val="none" w:sz="0" w:space="0" w:color="auto"/>
      </w:divBdr>
      <w:divsChild>
        <w:div w:id="372459485">
          <w:marLeft w:val="0"/>
          <w:marRight w:val="0"/>
          <w:marTop w:val="0"/>
          <w:marBottom w:val="0"/>
          <w:divBdr>
            <w:top w:val="none" w:sz="0" w:space="0" w:color="auto"/>
            <w:left w:val="none" w:sz="0" w:space="0" w:color="auto"/>
            <w:bottom w:val="none" w:sz="0" w:space="0" w:color="auto"/>
            <w:right w:val="none" w:sz="0" w:space="0" w:color="auto"/>
          </w:divBdr>
        </w:div>
      </w:divsChild>
    </w:div>
    <w:div w:id="252202032">
      <w:bodyDiv w:val="1"/>
      <w:marLeft w:val="0"/>
      <w:marRight w:val="0"/>
      <w:marTop w:val="0"/>
      <w:marBottom w:val="0"/>
      <w:divBdr>
        <w:top w:val="none" w:sz="0" w:space="0" w:color="auto"/>
        <w:left w:val="none" w:sz="0" w:space="0" w:color="auto"/>
        <w:bottom w:val="none" w:sz="0" w:space="0" w:color="auto"/>
        <w:right w:val="none" w:sz="0" w:space="0" w:color="auto"/>
      </w:divBdr>
    </w:div>
    <w:div w:id="746655075">
      <w:bodyDiv w:val="1"/>
      <w:marLeft w:val="0"/>
      <w:marRight w:val="0"/>
      <w:marTop w:val="0"/>
      <w:marBottom w:val="0"/>
      <w:divBdr>
        <w:top w:val="none" w:sz="0" w:space="0" w:color="auto"/>
        <w:left w:val="none" w:sz="0" w:space="0" w:color="auto"/>
        <w:bottom w:val="none" w:sz="0" w:space="0" w:color="auto"/>
        <w:right w:val="none" w:sz="0" w:space="0" w:color="auto"/>
      </w:divBdr>
    </w:div>
    <w:div w:id="758524242">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363047097">
      <w:bodyDiv w:val="1"/>
      <w:marLeft w:val="0"/>
      <w:marRight w:val="0"/>
      <w:marTop w:val="0"/>
      <w:marBottom w:val="0"/>
      <w:divBdr>
        <w:top w:val="none" w:sz="0" w:space="0" w:color="auto"/>
        <w:left w:val="none" w:sz="0" w:space="0" w:color="auto"/>
        <w:bottom w:val="none" w:sz="0" w:space="0" w:color="auto"/>
        <w:right w:val="none" w:sz="0" w:space="0" w:color="auto"/>
      </w:divBdr>
    </w:div>
    <w:div w:id="15751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любмила</dc:creator>
  <cp:keywords/>
  <dc:description/>
  <cp:lastModifiedBy>любмила</cp:lastModifiedBy>
  <cp:revision>108</cp:revision>
  <dcterms:created xsi:type="dcterms:W3CDTF">2020-10-10T05:50:00Z</dcterms:created>
  <dcterms:modified xsi:type="dcterms:W3CDTF">2020-10-11T03:23:00Z</dcterms:modified>
</cp:coreProperties>
</file>